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3B99" w:rsidRDefault="00ED3B99" w:rsidP="00ED3B99">
      <w:pPr>
        <w:jc w:val="center"/>
        <w:rPr>
          <w:rFonts w:ascii="Times New Roman" w:hAnsi="Times New Roman" w:cs="Times New Roman"/>
          <w:b/>
          <w:w w:val="87"/>
          <w:sz w:val="24"/>
          <w:szCs w:val="24"/>
        </w:rPr>
      </w:pPr>
      <w:r>
        <w:rPr>
          <w:rFonts w:ascii="Times New Roman" w:hAnsi="Times New Roman" w:cs="Times New Roman"/>
          <w:b/>
          <w:w w:val="87"/>
          <w:sz w:val="24"/>
          <w:szCs w:val="24"/>
        </w:rPr>
        <w:t>Minutes of Meeting –Special Meeting of Directors</w:t>
      </w:r>
    </w:p>
    <w:p w:rsidR="00ED3B99" w:rsidRDefault="00ED3B99" w:rsidP="00ED3B99">
      <w:pPr>
        <w:jc w:val="center"/>
        <w:rPr>
          <w:rFonts w:ascii="Times New Roman" w:hAnsi="Times New Roman" w:cs="Times New Roman"/>
          <w:b/>
          <w:bCs/>
          <w:color w:val="161516"/>
          <w:w w:val="90"/>
          <w:sz w:val="24"/>
          <w:szCs w:val="24"/>
        </w:rPr>
      </w:pPr>
      <w:r>
        <w:rPr>
          <w:rFonts w:ascii="Times New Roman" w:hAnsi="Times New Roman" w:cs="Times New Roman"/>
          <w:b/>
          <w:bCs/>
          <w:color w:val="161516"/>
          <w:w w:val="90"/>
          <w:sz w:val="24"/>
          <w:szCs w:val="24"/>
        </w:rPr>
        <w:t>Parker Water Supply Corporation</w:t>
      </w:r>
    </w:p>
    <w:p w:rsidR="00ED3B99" w:rsidRDefault="00ED3B99" w:rsidP="00ED3B99">
      <w:pPr>
        <w:pStyle w:val="NoSpacing"/>
        <w:pBdr>
          <w:bottom w:val="single" w:sz="12" w:space="1" w:color="auto"/>
        </w:pBdr>
        <w:jc w:val="center"/>
        <w:rPr>
          <w:rFonts w:ascii="Times New Roman" w:hAnsi="Times New Roman" w:cs="Times New Roman"/>
          <w:b/>
          <w:w w:val="90"/>
          <w:sz w:val="24"/>
          <w:szCs w:val="24"/>
        </w:rPr>
      </w:pPr>
      <w:r>
        <w:rPr>
          <w:rFonts w:ascii="Times New Roman" w:hAnsi="Times New Roman" w:cs="Times New Roman"/>
          <w:b/>
          <w:w w:val="90"/>
          <w:sz w:val="24"/>
          <w:szCs w:val="24"/>
        </w:rPr>
        <w:t>November 29th, 2022</w:t>
      </w:r>
    </w:p>
    <w:p w:rsidR="00ED3B99" w:rsidRDefault="00ED3B99" w:rsidP="00ED3B99">
      <w:pPr>
        <w:pStyle w:val="NoSpacing"/>
        <w:pBdr>
          <w:bottom w:val="single" w:sz="12" w:space="1" w:color="auto"/>
        </w:pBdr>
        <w:jc w:val="center"/>
        <w:rPr>
          <w:rFonts w:ascii="Times New Roman" w:hAnsi="Times New Roman" w:cs="Times New Roman"/>
          <w:b/>
          <w:w w:val="90"/>
          <w:sz w:val="24"/>
          <w:szCs w:val="24"/>
        </w:rPr>
      </w:pPr>
    </w:p>
    <w:p w:rsidR="00ED3B99" w:rsidRDefault="00ED3B99" w:rsidP="00ED3B99">
      <w:pPr>
        <w:pStyle w:val="NoSpacing"/>
        <w:jc w:val="both"/>
        <w:rPr>
          <w:rFonts w:ascii="Times New Roman" w:hAnsi="Times New Roman" w:cs="Times New Roman"/>
          <w:sz w:val="24"/>
          <w:szCs w:val="24"/>
        </w:rPr>
      </w:pPr>
      <w:r>
        <w:rPr>
          <w:rFonts w:ascii="Times New Roman" w:hAnsi="Times New Roman" w:cs="Times New Roman"/>
          <w:sz w:val="24"/>
          <w:szCs w:val="24"/>
        </w:rPr>
        <w:t>On the 29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 of November 2022, the Board of Directors of Parker Water Supply Corporation ("Corporation") held a Special Meeting at the office of the Corporation at 7001 C.R. 1200; Cleburne, Texas with the following Directors present:</w:t>
      </w:r>
    </w:p>
    <w:p w:rsidR="00ED3B99" w:rsidRDefault="00ED3B99" w:rsidP="00ED3B99">
      <w:pPr>
        <w:pStyle w:val="NoSpacing"/>
        <w:rPr>
          <w:rFonts w:ascii="Times New Roman" w:hAnsi="Times New Roman" w:cs="Times New Roman"/>
          <w:sz w:val="24"/>
          <w:szCs w:val="24"/>
        </w:rPr>
      </w:pPr>
    </w:p>
    <w:p w:rsidR="00ED3B99" w:rsidRDefault="00ED3B99" w:rsidP="00ED3B99">
      <w:pPr>
        <w:pStyle w:val="NoSpacing"/>
        <w:rPr>
          <w:rFonts w:ascii="Times New Roman" w:hAnsi="Times New Roman" w:cs="Times New Roman"/>
          <w:sz w:val="24"/>
          <w:szCs w:val="24"/>
        </w:rPr>
      </w:pPr>
      <w:r>
        <w:rPr>
          <w:rFonts w:ascii="Times New Roman" w:hAnsi="Times New Roman" w:cs="Times New Roman"/>
          <w:sz w:val="24"/>
          <w:szCs w:val="24"/>
        </w:rPr>
        <w:t>Harry Shaffer,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Jack Repenning</w:t>
      </w:r>
    </w:p>
    <w:p w:rsidR="00ED3B99" w:rsidRDefault="00ED3B99" w:rsidP="00ED3B99">
      <w:pPr>
        <w:pStyle w:val="NoSpacing"/>
        <w:rPr>
          <w:rFonts w:ascii="Times New Roman" w:hAnsi="Times New Roman" w:cs="Times New Roman"/>
          <w:sz w:val="24"/>
          <w:szCs w:val="24"/>
        </w:rPr>
      </w:pPr>
      <w:r>
        <w:rPr>
          <w:rFonts w:ascii="Times New Roman" w:hAnsi="Times New Roman" w:cs="Times New Roman"/>
          <w:sz w:val="24"/>
          <w:szCs w:val="24"/>
        </w:rPr>
        <w:t>Brent Harris, Vice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Tom Morgan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D3B99" w:rsidRDefault="00ED3B99" w:rsidP="00ED3B99">
      <w:pPr>
        <w:pStyle w:val="NoSpacing"/>
        <w:rPr>
          <w:rFonts w:ascii="Times New Roman" w:hAnsi="Times New Roman" w:cs="Times New Roman"/>
          <w:sz w:val="24"/>
          <w:szCs w:val="24"/>
        </w:rPr>
      </w:pPr>
      <w:r>
        <w:rPr>
          <w:rFonts w:ascii="Times New Roman" w:hAnsi="Times New Roman" w:cs="Times New Roman"/>
          <w:sz w:val="24"/>
          <w:szCs w:val="24"/>
        </w:rPr>
        <w:t>Stan McVey, Secretary/Treasurer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Heather Moore-Office Manager </w:t>
      </w:r>
      <w:r>
        <w:rPr>
          <w:rFonts w:ascii="Times New Roman" w:hAnsi="Times New Roman" w:cs="Times New Roman"/>
          <w:sz w:val="24"/>
          <w:szCs w:val="24"/>
        </w:rPr>
        <w:tab/>
      </w:r>
    </w:p>
    <w:p w:rsidR="00ED3B99" w:rsidRDefault="00ED3B99" w:rsidP="00ED3B99">
      <w:pPr>
        <w:pStyle w:val="NoSpacing"/>
        <w:rPr>
          <w:rFonts w:ascii="Times New Roman" w:hAnsi="Times New Roman" w:cs="Times New Roman"/>
          <w:sz w:val="24"/>
          <w:szCs w:val="24"/>
        </w:rPr>
      </w:pPr>
    </w:p>
    <w:p w:rsidR="00ED3B99" w:rsidRDefault="00ED3B99" w:rsidP="00ED3B99">
      <w:pPr>
        <w:pStyle w:val="NoSpacing"/>
        <w:rPr>
          <w:rFonts w:ascii="Times New Roman" w:hAnsi="Times New Roman" w:cs="Times New Roman"/>
          <w:sz w:val="24"/>
          <w:szCs w:val="24"/>
        </w:rPr>
      </w:pPr>
    </w:p>
    <w:p w:rsidR="00ED3B99" w:rsidRDefault="00ED3B99" w:rsidP="00ED3B99">
      <w:pPr>
        <w:pStyle w:val="NoSpacing"/>
        <w:rPr>
          <w:rFonts w:ascii="Times New Roman" w:hAnsi="Times New Roman" w:cs="Times New Roman"/>
          <w:sz w:val="24"/>
          <w:szCs w:val="24"/>
        </w:rPr>
      </w:pPr>
      <w:r>
        <w:rPr>
          <w:rFonts w:ascii="Times New Roman" w:hAnsi="Times New Roman" w:cs="Times New Roman"/>
          <w:sz w:val="24"/>
          <w:szCs w:val="24"/>
        </w:rPr>
        <w:t>The meeting was called to order at 7:00 p.m. by Harry Shaffer, President A quorum was present.</w:t>
      </w:r>
    </w:p>
    <w:p w:rsidR="00ED3B99" w:rsidRDefault="00ED3B99" w:rsidP="00ED3B9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Agenda</w:t>
      </w:r>
    </w:p>
    <w:p w:rsidR="00ED3B99" w:rsidRDefault="00ED3B99" w:rsidP="00ED3B99">
      <w:pPr>
        <w:pStyle w:val="NoSpacing"/>
        <w:jc w:val="center"/>
        <w:rPr>
          <w:rFonts w:ascii="Times New Roman" w:hAnsi="Times New Roman" w:cs="Times New Roman"/>
          <w:b/>
          <w:bCs/>
          <w:sz w:val="24"/>
          <w:szCs w:val="24"/>
        </w:rPr>
      </w:pPr>
    </w:p>
    <w:p w:rsidR="00ED3B99" w:rsidRDefault="00ED3B99" w:rsidP="00ED3B99">
      <w:pPr>
        <w:pStyle w:val="NoSpacing"/>
        <w:jc w:val="both"/>
        <w:rPr>
          <w:rFonts w:ascii="Times New Roman" w:hAnsi="Times New Roman" w:cs="Times New Roman"/>
          <w:sz w:val="24"/>
          <w:szCs w:val="24"/>
        </w:rPr>
      </w:pPr>
      <w:r>
        <w:rPr>
          <w:rFonts w:ascii="Times New Roman" w:hAnsi="Times New Roman" w:cs="Times New Roman"/>
          <w:sz w:val="24"/>
          <w:szCs w:val="24"/>
        </w:rPr>
        <w:t>Item 1 Discuss and vote to Approve minutes from the November 17</w:t>
      </w:r>
      <w:r w:rsidRPr="00B5063F">
        <w:rPr>
          <w:rFonts w:ascii="Times New Roman" w:hAnsi="Times New Roman" w:cs="Times New Roman"/>
          <w:sz w:val="24"/>
          <w:szCs w:val="24"/>
          <w:vertAlign w:val="superscript"/>
        </w:rPr>
        <w:t>th</w:t>
      </w:r>
      <w:r>
        <w:rPr>
          <w:rFonts w:ascii="Times New Roman" w:hAnsi="Times New Roman" w:cs="Times New Roman"/>
          <w:sz w:val="24"/>
          <w:szCs w:val="24"/>
        </w:rPr>
        <w:t xml:space="preserve"> Board meeting. Directors discussed the minutes and items listed in the minutes from Board Meeting. Secretary Treasurer Stan McVey made a motion to  “amend the minutes item #7 on the November 17</w:t>
      </w:r>
      <w:r w:rsidRPr="00B5063F">
        <w:rPr>
          <w:rFonts w:ascii="Times New Roman" w:hAnsi="Times New Roman" w:cs="Times New Roman"/>
          <w:sz w:val="24"/>
          <w:szCs w:val="24"/>
          <w:vertAlign w:val="superscript"/>
        </w:rPr>
        <w:t>th</w:t>
      </w:r>
      <w:r>
        <w:rPr>
          <w:rFonts w:ascii="Times New Roman" w:hAnsi="Times New Roman" w:cs="Times New Roman"/>
          <w:sz w:val="24"/>
          <w:szCs w:val="24"/>
        </w:rPr>
        <w:t>, 2022 monthly meeting of Parker Water Supply Corporation to state that Harry Shaffer be removed from serving on Parker Water Supply Corporation Board of Directors immediately due to a violation of Parker Water Supply Corporation By Laws which states in Article 4 Section 1 and I quote In order to serve on a Parker Water Supply Corp Board of Directors a person cannot serve on any other water board at the same time.” Vice President Brent Harris  made a motion to accept the Corrections made by Stan McVey. Director Tom Morgan seconded the motion. All in favor say I. All voted Ayes Harry Shaffer abstained from voting. Motion Passed. Director Jack Repenning made a motion to accept the minutes as corrected by Secretary Treasurer Stan McVey. Motion was seconded by Vice President Brent Harris. All in favor say ayes. All voted Ayes except Harry Shaffer who abstained from voting. Motion Passed.</w:t>
      </w:r>
    </w:p>
    <w:p w:rsidR="00ED3B99" w:rsidRDefault="00ED3B99" w:rsidP="00ED3B99">
      <w:pPr>
        <w:pStyle w:val="NoSpacing"/>
        <w:jc w:val="both"/>
        <w:rPr>
          <w:rFonts w:ascii="Times New Roman" w:hAnsi="Times New Roman" w:cs="Times New Roman"/>
        </w:rPr>
      </w:pPr>
    </w:p>
    <w:p w:rsidR="00ED3B99" w:rsidRDefault="00ED3B99" w:rsidP="00ED3B99">
      <w:pPr>
        <w:pStyle w:val="NoSpacing"/>
        <w:jc w:val="both"/>
        <w:rPr>
          <w:rFonts w:ascii="Times New Roman" w:hAnsi="Times New Roman" w:cs="Times New Roman"/>
        </w:rPr>
      </w:pPr>
      <w:r>
        <w:rPr>
          <w:rFonts w:ascii="Times New Roman" w:hAnsi="Times New Roman" w:cs="Times New Roman"/>
        </w:rPr>
        <w:t xml:space="preserve">Item 2 </w:t>
      </w:r>
      <w:bookmarkStart w:id="0" w:name="_Hlk72486194"/>
      <w:r>
        <w:rPr>
          <w:rFonts w:ascii="Times New Roman" w:hAnsi="Times New Roman" w:cs="Times New Roman"/>
        </w:rPr>
        <w:t xml:space="preserve">Discuss and vote on closing Pinnacle Bank CD Account 4606 and transferring money into Parker Water Supply Pinnacle Checking account. Secretary Treasurer Stan McVey made a motion to close Pinnacle bank CD account 4606 and transfer the money into Parker Water Supply Corporation Pinnacle Checking account. Director Tom Morgan Seconded the motion. All voted ayes. Motion Passed. </w:t>
      </w:r>
    </w:p>
    <w:p w:rsidR="00ED3B99" w:rsidRDefault="00ED3B99" w:rsidP="00ED3B99">
      <w:pPr>
        <w:pStyle w:val="NoSpacing"/>
        <w:jc w:val="both"/>
        <w:rPr>
          <w:rFonts w:ascii="Times New Roman" w:hAnsi="Times New Roman" w:cs="Times New Roman"/>
          <w:sz w:val="24"/>
          <w:szCs w:val="24"/>
        </w:rPr>
      </w:pPr>
    </w:p>
    <w:p w:rsidR="00ED3B99" w:rsidRDefault="00ED3B99" w:rsidP="00ED3B99">
      <w:pPr>
        <w:pStyle w:val="NoSpacing"/>
        <w:jc w:val="both"/>
        <w:rPr>
          <w:rFonts w:ascii="Times New Roman" w:hAnsi="Times New Roman" w:cs="Times New Roman"/>
          <w:sz w:val="24"/>
          <w:szCs w:val="24"/>
        </w:rPr>
      </w:pPr>
      <w:r>
        <w:rPr>
          <w:rFonts w:ascii="Times New Roman" w:hAnsi="Times New Roman" w:cs="Times New Roman"/>
          <w:sz w:val="24"/>
          <w:szCs w:val="24"/>
        </w:rPr>
        <w:t xml:space="preserve">Item 3 Closed Session under provision of Texas Government Code Section 551.074 ( Personnel Matters). Board went into Closed session at 8:32 pm and came out of closed session at 9:18 pm. </w:t>
      </w:r>
    </w:p>
    <w:p w:rsidR="00ED3B99" w:rsidRDefault="00ED3B99" w:rsidP="00ED3B99">
      <w:pPr>
        <w:pStyle w:val="NoSpacing"/>
        <w:jc w:val="both"/>
        <w:rPr>
          <w:rFonts w:ascii="Times New Roman" w:hAnsi="Times New Roman" w:cs="Times New Roman"/>
          <w:color w:val="FF0000"/>
          <w:sz w:val="24"/>
          <w:szCs w:val="24"/>
        </w:rPr>
      </w:pPr>
      <w:r>
        <w:rPr>
          <w:rFonts w:ascii="Times New Roman" w:hAnsi="Times New Roman" w:cs="Times New Roman"/>
          <w:sz w:val="24"/>
          <w:szCs w:val="24"/>
        </w:rPr>
        <w:t xml:space="preserve"> </w:t>
      </w:r>
      <w:bookmarkEnd w:id="0"/>
    </w:p>
    <w:p w:rsidR="00ED3B99" w:rsidRDefault="00ED3B99" w:rsidP="00ED3B99">
      <w:pPr>
        <w:pStyle w:val="NoSpacing"/>
        <w:jc w:val="both"/>
        <w:rPr>
          <w:rFonts w:ascii="Times New Roman" w:hAnsi="Times New Roman" w:cs="Times New Roman"/>
          <w:sz w:val="24"/>
          <w:szCs w:val="24"/>
        </w:rPr>
      </w:pPr>
      <w:r>
        <w:rPr>
          <w:rFonts w:ascii="Times New Roman" w:hAnsi="Times New Roman" w:cs="Times New Roman"/>
          <w:sz w:val="24"/>
          <w:szCs w:val="24"/>
        </w:rPr>
        <w:t xml:space="preserve">Item 4 Discuss and vote on matters discussed during closed session. No motion made. </w:t>
      </w:r>
    </w:p>
    <w:p w:rsidR="00ED3B99" w:rsidRDefault="00ED3B99" w:rsidP="00ED3B99">
      <w:pPr>
        <w:pStyle w:val="NoSpacing"/>
        <w:jc w:val="both"/>
        <w:rPr>
          <w:rFonts w:ascii="Times New Roman" w:hAnsi="Times New Roman" w:cs="Times New Roman"/>
          <w:sz w:val="24"/>
          <w:szCs w:val="24"/>
        </w:rPr>
      </w:pPr>
    </w:p>
    <w:p w:rsidR="00ED3B99" w:rsidRDefault="00ED3B99" w:rsidP="00ED3B99">
      <w:pPr>
        <w:pStyle w:val="NoSpacing"/>
        <w:rPr>
          <w:rFonts w:ascii="Times New Roman" w:hAnsi="Times New Roman" w:cs="Times New Roman"/>
          <w:sz w:val="24"/>
          <w:szCs w:val="24"/>
        </w:rPr>
      </w:pPr>
      <w:r>
        <w:rPr>
          <w:rFonts w:ascii="Times New Roman" w:hAnsi="Times New Roman" w:cs="Times New Roman"/>
          <w:sz w:val="24"/>
          <w:szCs w:val="24"/>
        </w:rPr>
        <w:t xml:space="preserve">Item 5 Director Jack Harris made a motion to adjourn. Seconded by Director Tom Morgan all in favor ayes. Meeting adjourned at 9:20 pm </w:t>
      </w:r>
    </w:p>
    <w:p w:rsidR="00ED3B99" w:rsidRDefault="00ED3B99" w:rsidP="00ED3B99">
      <w:pPr>
        <w:pStyle w:val="NoSpacing"/>
        <w:rPr>
          <w:rFonts w:ascii="Times New Roman" w:hAnsi="Times New Roman" w:cs="Times New Roman"/>
          <w:sz w:val="24"/>
          <w:szCs w:val="24"/>
        </w:rPr>
      </w:pPr>
    </w:p>
    <w:p w:rsidR="00ED3B99" w:rsidRDefault="00ED3B99" w:rsidP="00ED3B99">
      <w:pPr>
        <w:pStyle w:val="NoSpacing"/>
        <w:rPr>
          <w:rFonts w:ascii="Times New Roman" w:hAnsi="Times New Roman" w:cs="Times New Roman"/>
          <w:b/>
          <w:sz w:val="24"/>
          <w:szCs w:val="24"/>
          <w:u w:val="thick"/>
        </w:rPr>
      </w:pPr>
      <w:r>
        <w:rPr>
          <w:rFonts w:ascii="Times New Roman" w:hAnsi="Times New Roman" w:cs="Times New Roman"/>
          <w:b/>
          <w:sz w:val="24"/>
          <w:szCs w:val="24"/>
          <w:u w:val="thick"/>
        </w:rPr>
        <w:t>______________________________________</w:t>
      </w:r>
      <w:r>
        <w:rPr>
          <w:rFonts w:ascii="Times New Roman" w:hAnsi="Times New Roman" w:cs="Times New Roman"/>
          <w:sz w:val="24"/>
          <w:szCs w:val="24"/>
        </w:rPr>
        <w:t xml:space="preserve">      </w:t>
      </w:r>
      <w:r>
        <w:rPr>
          <w:rFonts w:ascii="Times New Roman" w:hAnsi="Times New Roman" w:cs="Times New Roman"/>
          <w:b/>
          <w:sz w:val="24"/>
          <w:szCs w:val="24"/>
          <w:u w:val="thick"/>
        </w:rPr>
        <w:t>_____________________________________</w:t>
      </w:r>
    </w:p>
    <w:p w:rsidR="00ED3B99" w:rsidRPr="00ED3B99" w:rsidRDefault="00ED3B99" w:rsidP="00ED3B99">
      <w:pPr>
        <w:pStyle w:val="NoSpacing"/>
        <w:rPr>
          <w:rFonts w:ascii="Times New Roman" w:hAnsi="Times New Roman" w:cs="Times New Roman"/>
          <w:b/>
          <w:sz w:val="24"/>
          <w:szCs w:val="24"/>
          <w:u w:val="thick"/>
        </w:rPr>
      </w:pPr>
      <w:r>
        <w:rPr>
          <w:rFonts w:ascii="Times New Roman" w:hAnsi="Times New Roman" w:cs="Times New Roman"/>
          <w:sz w:val="24"/>
          <w:szCs w:val="24"/>
        </w:rPr>
        <w:t>Harry Shaffer,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Stan McVey, Secretary/ Treasurer</w:t>
      </w:r>
    </w:p>
    <w:p w:rsidR="007B26BD" w:rsidRDefault="007B26BD"/>
    <w:sectPr w:rsidR="007B2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B99"/>
    <w:rsid w:val="007B26BD"/>
    <w:rsid w:val="00ED3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A1DA"/>
  <w15:chartTrackingRefBased/>
  <w15:docId w15:val="{1237E849-8265-4D9D-A196-557B780B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B9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3B9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sreeves@parkerwsc.com</dc:creator>
  <cp:keywords/>
  <dc:description/>
  <cp:lastModifiedBy>sreeves@parkerwsc.com</cp:lastModifiedBy>
  <cp:revision>1</cp:revision>
  <dcterms:created xsi:type="dcterms:W3CDTF">2022-12-07T19:09:00Z</dcterms:created>
  <dcterms:modified xsi:type="dcterms:W3CDTF">2022-12-07T19:10:00Z</dcterms:modified>
</cp:coreProperties>
</file>