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99EC" w14:textId="77777777" w:rsidR="001C5FA3" w:rsidRDefault="001C5FA3" w:rsidP="001C5FA3">
      <w:r w:rsidRPr="00290FC9">
        <w:rPr>
          <w:noProof/>
        </w:rPr>
        <w:drawing>
          <wp:inline distT="0" distB="0" distL="0" distR="0" wp14:anchorId="421A92B0" wp14:editId="107A44E7">
            <wp:extent cx="5943600" cy="187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71980"/>
                    </a:xfrm>
                    <a:prstGeom prst="rect">
                      <a:avLst/>
                    </a:prstGeom>
                    <a:noFill/>
                    <a:ln>
                      <a:noFill/>
                    </a:ln>
                  </pic:spPr>
                </pic:pic>
              </a:graphicData>
            </a:graphic>
          </wp:inline>
        </w:drawing>
      </w:r>
    </w:p>
    <w:p w14:paraId="2359C4C8" w14:textId="77777777" w:rsidR="001C5FA3" w:rsidRPr="00B42286" w:rsidRDefault="001C5FA3" w:rsidP="001C5FA3">
      <w:pPr>
        <w:spacing w:after="120"/>
        <w:jc w:val="left"/>
        <w:rPr>
          <w:sz w:val="28"/>
          <w:szCs w:val="28"/>
        </w:rPr>
      </w:pPr>
      <w:r w:rsidRPr="00B42286">
        <w:rPr>
          <w:sz w:val="28"/>
          <w:szCs w:val="28"/>
        </w:rPr>
        <w:t xml:space="preserve">Dear Valued </w:t>
      </w:r>
      <w:r>
        <w:rPr>
          <w:sz w:val="28"/>
          <w:szCs w:val="28"/>
        </w:rPr>
        <w:t>Member</w:t>
      </w:r>
      <w:r w:rsidRPr="00B42286">
        <w:rPr>
          <w:sz w:val="28"/>
          <w:szCs w:val="28"/>
        </w:rPr>
        <w:t>,</w:t>
      </w:r>
    </w:p>
    <w:p w14:paraId="45DF0286" w14:textId="77777777" w:rsidR="001C5FA3" w:rsidRPr="00B42286" w:rsidRDefault="001C5FA3" w:rsidP="001C5FA3">
      <w:pPr>
        <w:spacing w:after="120"/>
        <w:jc w:val="left"/>
        <w:rPr>
          <w:sz w:val="28"/>
          <w:szCs w:val="28"/>
        </w:rPr>
      </w:pPr>
      <w:r w:rsidRPr="00B42286">
        <w:rPr>
          <w:sz w:val="28"/>
          <w:szCs w:val="28"/>
        </w:rPr>
        <w:t xml:space="preserve">In response to your comments and phone calls, PARKER WSC has continued to find ways to serve you better and reduce costs. Your new bill format will arrive in the mail between 7/25-7/27-2023. We will be offering an online view/pay bill portal. </w:t>
      </w:r>
    </w:p>
    <w:p w14:paraId="1770AEAA" w14:textId="77777777" w:rsidR="001C5FA3" w:rsidRPr="00B42286" w:rsidRDefault="001C5FA3" w:rsidP="001C5FA3">
      <w:pPr>
        <w:spacing w:after="120"/>
        <w:jc w:val="left"/>
        <w:rPr>
          <w:sz w:val="28"/>
          <w:szCs w:val="28"/>
        </w:rPr>
      </w:pPr>
      <w:r w:rsidRPr="00B42286">
        <w:rPr>
          <w:sz w:val="28"/>
          <w:szCs w:val="28"/>
        </w:rPr>
        <w:t xml:space="preserve">You may make a one-time payment without registering or register to take advantage of all the features the portal has to offer. While your account number will remain the same, you will need to set up a new username, you may use an email address, and password to protect your information. </w:t>
      </w:r>
    </w:p>
    <w:p w14:paraId="58E97D62" w14:textId="77777777" w:rsidR="001C5FA3" w:rsidRPr="00B42286" w:rsidRDefault="001C5FA3" w:rsidP="001C5FA3">
      <w:pPr>
        <w:spacing w:after="120"/>
        <w:jc w:val="left"/>
        <w:rPr>
          <w:sz w:val="28"/>
          <w:szCs w:val="28"/>
        </w:rPr>
      </w:pPr>
      <w:r w:rsidRPr="00B42286">
        <w:rPr>
          <w:sz w:val="28"/>
          <w:szCs w:val="28"/>
        </w:rPr>
        <w:t xml:space="preserve">Enroll in paperless billing and we’ll notify you by email, or text if you prefer, when your bill is available to view online. Take it one step further and opt to sign up for AutoPay! Your bill will be paid on time, every time. </w:t>
      </w:r>
      <w:r w:rsidRPr="00B42286">
        <w:rPr>
          <w:sz w:val="28"/>
          <w:szCs w:val="28"/>
          <w:u w:val="single"/>
        </w:rPr>
        <w:t>A service fee will be incurred when an online payment is processed</w:t>
      </w:r>
      <w:r w:rsidRPr="00B42286">
        <w:rPr>
          <w:sz w:val="28"/>
          <w:szCs w:val="28"/>
        </w:rPr>
        <w:t xml:space="preserve">.  </w:t>
      </w:r>
    </w:p>
    <w:p w14:paraId="107BF956" w14:textId="77777777" w:rsidR="001C5FA3" w:rsidRPr="00B42286" w:rsidRDefault="001C5FA3" w:rsidP="001C5FA3">
      <w:pPr>
        <w:spacing w:after="120"/>
        <w:jc w:val="left"/>
        <w:rPr>
          <w:sz w:val="28"/>
          <w:szCs w:val="28"/>
        </w:rPr>
      </w:pPr>
      <w:r w:rsidRPr="00B42286">
        <w:rPr>
          <w:sz w:val="28"/>
          <w:szCs w:val="28"/>
        </w:rPr>
        <w:t>Once registered, you will be able to select how to receive any utility related notifications, including emergencies. You may also contact customer service from your portal, it’s that simple!</w:t>
      </w:r>
    </w:p>
    <w:p w14:paraId="7F191ED2" w14:textId="77777777" w:rsidR="001C5FA3" w:rsidRPr="00B42286" w:rsidRDefault="001C5FA3" w:rsidP="001C5FA3">
      <w:pPr>
        <w:spacing w:after="120"/>
        <w:jc w:val="left"/>
        <w:rPr>
          <w:sz w:val="28"/>
          <w:szCs w:val="28"/>
        </w:rPr>
      </w:pPr>
      <w:r w:rsidRPr="00B42286">
        <w:rPr>
          <w:sz w:val="28"/>
          <w:szCs w:val="28"/>
        </w:rPr>
        <w:t xml:space="preserve">It’s easy to register: </w:t>
      </w:r>
      <w:hyperlink r:id="rId5" w:history="1">
        <w:r w:rsidRPr="00B42286">
          <w:rPr>
            <w:rFonts w:ascii="Calibri" w:hAnsi="Calibri" w:cs="Calibri"/>
            <w:color w:val="0563C1"/>
            <w:sz w:val="28"/>
            <w:szCs w:val="28"/>
            <w:u w:val="single"/>
          </w:rPr>
          <w:t>https://pay.waterbill.com/login-parker-wsc-tx</w:t>
        </w:r>
      </w:hyperlink>
      <w:r w:rsidRPr="00B42286">
        <w:rPr>
          <w:sz w:val="28"/>
          <w:szCs w:val="28"/>
        </w:rPr>
        <w:t xml:space="preserve">  or go to our website.</w:t>
      </w:r>
    </w:p>
    <w:p w14:paraId="01C0628B" w14:textId="77777777" w:rsidR="001C5FA3" w:rsidRPr="00B42286" w:rsidRDefault="001C5FA3" w:rsidP="001C5FA3">
      <w:pPr>
        <w:spacing w:after="120"/>
        <w:jc w:val="left"/>
        <w:rPr>
          <w:b/>
          <w:bCs/>
          <w:sz w:val="28"/>
          <w:szCs w:val="28"/>
        </w:rPr>
      </w:pPr>
      <w:r w:rsidRPr="00B42286">
        <w:rPr>
          <w:b/>
          <w:bCs/>
          <w:sz w:val="28"/>
          <w:szCs w:val="28"/>
        </w:rPr>
        <w:t>Please note that if you are already registered online and set up for Auto pay you will have to set up a new account with the link above. Your previous online account will not pull for the bill that is due August 10</w:t>
      </w:r>
      <w:r w:rsidRPr="00B42286">
        <w:rPr>
          <w:b/>
          <w:bCs/>
          <w:sz w:val="28"/>
          <w:szCs w:val="28"/>
          <w:vertAlign w:val="superscript"/>
        </w:rPr>
        <w:t>th</w:t>
      </w:r>
      <w:r w:rsidRPr="00B42286">
        <w:rPr>
          <w:b/>
          <w:bCs/>
          <w:sz w:val="28"/>
          <w:szCs w:val="28"/>
        </w:rPr>
        <w:t>, 2023.</w:t>
      </w:r>
    </w:p>
    <w:p w14:paraId="4C911289" w14:textId="77777777" w:rsidR="001C5FA3" w:rsidRDefault="001C5FA3" w:rsidP="001C5FA3">
      <w:pPr>
        <w:jc w:val="left"/>
      </w:pPr>
    </w:p>
    <w:p w14:paraId="7480F9C5" w14:textId="77777777" w:rsidR="001C5FA3" w:rsidRDefault="001C5FA3" w:rsidP="001C5FA3">
      <w:pPr>
        <w:jc w:val="left"/>
      </w:pPr>
    </w:p>
    <w:p w14:paraId="12FAEFE8" w14:textId="77777777" w:rsidR="001C5FA3" w:rsidRDefault="001C5FA3" w:rsidP="001C5FA3">
      <w:pPr>
        <w:jc w:val="left"/>
      </w:pPr>
    </w:p>
    <w:p w14:paraId="3FD25C24" w14:textId="77777777" w:rsidR="001C5FA3" w:rsidRPr="00B42286" w:rsidRDefault="001C5FA3" w:rsidP="001C5FA3">
      <w:pPr>
        <w:jc w:val="left"/>
        <w:rPr>
          <w:sz w:val="28"/>
          <w:szCs w:val="28"/>
        </w:rPr>
      </w:pPr>
    </w:p>
    <w:p w14:paraId="0425A826" w14:textId="77777777" w:rsidR="001C5FA3" w:rsidRPr="00B42286" w:rsidRDefault="001C5FA3" w:rsidP="001C5FA3">
      <w:pPr>
        <w:jc w:val="right"/>
        <w:rPr>
          <w:sz w:val="28"/>
          <w:szCs w:val="28"/>
        </w:rPr>
      </w:pPr>
      <w:r w:rsidRPr="00B42286">
        <w:rPr>
          <w:sz w:val="28"/>
          <w:szCs w:val="28"/>
        </w:rPr>
        <w:tab/>
      </w:r>
      <w:r w:rsidRPr="00B42286">
        <w:rPr>
          <w:sz w:val="28"/>
          <w:szCs w:val="28"/>
        </w:rPr>
        <w:tab/>
      </w:r>
      <w:r w:rsidRPr="00B42286">
        <w:rPr>
          <w:sz w:val="28"/>
          <w:szCs w:val="28"/>
        </w:rPr>
        <w:tab/>
      </w:r>
      <w:r w:rsidRPr="00B42286">
        <w:rPr>
          <w:sz w:val="28"/>
          <w:szCs w:val="28"/>
        </w:rPr>
        <w:tab/>
      </w:r>
      <w:r w:rsidRPr="00B42286">
        <w:rPr>
          <w:sz w:val="28"/>
          <w:szCs w:val="28"/>
        </w:rPr>
        <w:tab/>
      </w:r>
      <w:r w:rsidRPr="00B42286">
        <w:rPr>
          <w:sz w:val="28"/>
          <w:szCs w:val="28"/>
        </w:rPr>
        <w:tab/>
      </w:r>
      <w:r w:rsidRPr="00B42286">
        <w:rPr>
          <w:sz w:val="28"/>
          <w:szCs w:val="28"/>
        </w:rPr>
        <w:tab/>
        <w:t>Thanks,</w:t>
      </w:r>
    </w:p>
    <w:p w14:paraId="33B06FD4" w14:textId="77777777" w:rsidR="001C5FA3" w:rsidRDefault="001C5FA3" w:rsidP="001C5FA3">
      <w:pPr>
        <w:jc w:val="right"/>
        <w:rPr>
          <w:rFonts w:ascii="Kunstler Script" w:hAnsi="Kunstler Script"/>
        </w:rPr>
      </w:pPr>
    </w:p>
    <w:p w14:paraId="12BEF06F" w14:textId="77777777" w:rsidR="001C5FA3" w:rsidRPr="00B42286" w:rsidRDefault="001C5FA3" w:rsidP="001C5FA3">
      <w:pPr>
        <w:jc w:val="right"/>
        <w:rPr>
          <w:rFonts w:asciiTheme="majorHAnsi" w:hAnsiTheme="majorHAnsi" w:cstheme="majorHAnsi"/>
          <w:sz w:val="20"/>
          <w:szCs w:val="20"/>
        </w:rPr>
      </w:pPr>
      <w:r w:rsidRPr="00B42286">
        <w:rPr>
          <w:rFonts w:asciiTheme="majorHAnsi" w:hAnsiTheme="majorHAnsi" w:cstheme="majorHAnsi"/>
          <w:sz w:val="20"/>
          <w:szCs w:val="20"/>
        </w:rPr>
        <w:t>Parker WSC</w:t>
      </w:r>
    </w:p>
    <w:p w14:paraId="6FE3B5EF" w14:textId="77777777" w:rsidR="007B26BD" w:rsidRDefault="007B26BD"/>
    <w:sectPr w:rsidR="007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A3"/>
    <w:rsid w:val="001C5FA3"/>
    <w:rsid w:val="007B26BD"/>
    <w:rsid w:val="0090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19F4"/>
  <w15:chartTrackingRefBased/>
  <w15:docId w15:val="{C9732127-01CE-4D4B-8675-14555EE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A3"/>
    <w:pPr>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y.waterbill.com/login-parker-wsc-tx"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Moore</dc:creator>
  <cp:keywords/>
  <dc:description/>
  <cp:lastModifiedBy>Heather Moore</cp:lastModifiedBy>
  <cp:revision>1</cp:revision>
  <dcterms:created xsi:type="dcterms:W3CDTF">2023-07-21T14:09:00Z</dcterms:created>
  <dcterms:modified xsi:type="dcterms:W3CDTF">2023-07-21T14:10:00Z</dcterms:modified>
</cp:coreProperties>
</file>